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B1602" w14:textId="5C93E063" w:rsidR="00413F9A" w:rsidRPr="00D200FD" w:rsidRDefault="008609D3" w:rsidP="002746A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2746AF" w:rsidRPr="00D200FD">
        <w:rPr>
          <w:rFonts w:ascii="Arial" w:hAnsi="Arial" w:cs="Arial"/>
          <w:b/>
          <w:bCs/>
          <w:sz w:val="24"/>
          <w:szCs w:val="24"/>
        </w:rPr>
        <w:t>ZP.271</w:t>
      </w:r>
      <w:r w:rsidR="009A2EDE">
        <w:rPr>
          <w:rFonts w:ascii="Arial" w:hAnsi="Arial" w:cs="Arial"/>
          <w:b/>
          <w:bCs/>
          <w:sz w:val="24"/>
          <w:szCs w:val="24"/>
        </w:rPr>
        <w:t>.2</w:t>
      </w:r>
      <w:r w:rsidR="008822D5">
        <w:rPr>
          <w:rFonts w:ascii="Arial" w:hAnsi="Arial" w:cs="Arial"/>
          <w:b/>
          <w:bCs/>
          <w:sz w:val="24"/>
          <w:szCs w:val="24"/>
        </w:rPr>
        <w:t>8</w:t>
      </w:r>
      <w:r w:rsidR="00F10872">
        <w:rPr>
          <w:rFonts w:ascii="Arial" w:hAnsi="Arial" w:cs="Arial"/>
          <w:b/>
          <w:bCs/>
          <w:sz w:val="24"/>
          <w:szCs w:val="24"/>
        </w:rPr>
        <w:t>.</w:t>
      </w:r>
      <w:r w:rsidR="002746AF" w:rsidRPr="00D200FD">
        <w:rPr>
          <w:rFonts w:ascii="Arial" w:hAnsi="Arial" w:cs="Arial"/>
          <w:b/>
          <w:bCs/>
          <w:sz w:val="24"/>
          <w:szCs w:val="24"/>
        </w:rPr>
        <w:t>202</w:t>
      </w:r>
      <w:r w:rsidR="00D75105">
        <w:rPr>
          <w:rFonts w:ascii="Arial" w:hAnsi="Arial" w:cs="Arial"/>
          <w:b/>
          <w:bCs/>
          <w:sz w:val="24"/>
          <w:szCs w:val="24"/>
        </w:rPr>
        <w:t>5</w:t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D200FD">
        <w:rPr>
          <w:rFonts w:ascii="Arial" w:hAnsi="Arial" w:cs="Arial"/>
          <w:b/>
          <w:bCs/>
          <w:sz w:val="24"/>
          <w:szCs w:val="24"/>
        </w:rPr>
        <w:tab/>
      </w:r>
      <w:r w:rsidR="002746AF" w:rsidRPr="000A338E">
        <w:rPr>
          <w:rFonts w:ascii="Arial" w:hAnsi="Arial" w:cs="Arial"/>
          <w:b/>
          <w:bCs/>
          <w:sz w:val="24"/>
          <w:szCs w:val="24"/>
        </w:rPr>
        <w:t>Załącznik nr 5 do SWZ</w:t>
      </w:r>
    </w:p>
    <w:p w14:paraId="516821F1" w14:textId="77777777" w:rsidR="002746AF" w:rsidRPr="00D200FD" w:rsidRDefault="002746AF" w:rsidP="002746A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EF8018E" w14:textId="6C4C422F" w:rsidR="00A144AE" w:rsidRDefault="002746AF" w:rsidP="00A144AE">
      <w:pPr>
        <w:tabs>
          <w:tab w:val="center" w:pos="4536"/>
          <w:tab w:val="left" w:pos="6945"/>
        </w:tabs>
        <w:spacing w:before="480" w:after="48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F7211">
        <w:rPr>
          <w:rFonts w:ascii="Arial" w:hAnsi="Arial" w:cs="Arial"/>
          <w:sz w:val="24"/>
          <w:szCs w:val="24"/>
        </w:rPr>
        <w:t xml:space="preserve">Formularz oferowanych parametrów </w:t>
      </w:r>
      <w:r w:rsidR="00FC1432">
        <w:rPr>
          <w:rFonts w:ascii="Arial" w:hAnsi="Arial" w:cs="Arial"/>
          <w:sz w:val="24"/>
          <w:szCs w:val="24"/>
        </w:rPr>
        <w:t>(</w:t>
      </w:r>
      <w:proofErr w:type="spellStart"/>
      <w:r w:rsidR="00FC1432">
        <w:rPr>
          <w:rFonts w:ascii="Arial" w:hAnsi="Arial" w:cs="Arial"/>
          <w:sz w:val="24"/>
          <w:szCs w:val="24"/>
        </w:rPr>
        <w:t>zg</w:t>
      </w:r>
      <w:proofErr w:type="spellEnd"/>
      <w:r w:rsidR="00FC1432">
        <w:rPr>
          <w:rFonts w:ascii="Arial" w:hAnsi="Arial" w:cs="Arial"/>
          <w:sz w:val="24"/>
          <w:szCs w:val="24"/>
        </w:rPr>
        <w:t xml:space="preserve">. z zał. 1 </w:t>
      </w:r>
      <w:r w:rsidR="0029118D" w:rsidRPr="0029118D">
        <w:rPr>
          <w:rFonts w:ascii="Arial" w:hAnsi="Arial" w:cs="Arial"/>
          <w:sz w:val="24"/>
          <w:szCs w:val="24"/>
        </w:rPr>
        <w:t>Szczegółowy opis przedmiotu zamówienia</w:t>
      </w:r>
      <w:r w:rsidR="007D5BB7" w:rsidRPr="00BF7211">
        <w:rPr>
          <w:rFonts w:ascii="Arial" w:hAnsi="Arial" w:cs="Arial"/>
          <w:sz w:val="24"/>
          <w:szCs w:val="24"/>
        </w:rPr>
        <w:t xml:space="preserve">) </w:t>
      </w:r>
      <w:r w:rsidRPr="00BF7211">
        <w:rPr>
          <w:rFonts w:ascii="Arial" w:hAnsi="Arial" w:cs="Arial"/>
          <w:sz w:val="24"/>
          <w:szCs w:val="24"/>
        </w:rPr>
        <w:t>pojazdu do post</w:t>
      </w:r>
      <w:r w:rsidR="00B94F05" w:rsidRPr="00BF7211">
        <w:rPr>
          <w:rFonts w:ascii="Arial" w:hAnsi="Arial" w:cs="Arial"/>
          <w:sz w:val="24"/>
          <w:szCs w:val="24"/>
        </w:rPr>
        <w:t>ę</w:t>
      </w:r>
      <w:r w:rsidRPr="00BF7211">
        <w:rPr>
          <w:rFonts w:ascii="Arial" w:hAnsi="Arial" w:cs="Arial"/>
          <w:sz w:val="24"/>
          <w:szCs w:val="24"/>
        </w:rPr>
        <w:t>powania pn.:</w:t>
      </w:r>
      <w:r w:rsidR="00D75105" w:rsidRPr="00BF7211">
        <w:rPr>
          <w:rFonts w:ascii="Arial" w:hAnsi="Arial" w:cs="Arial"/>
          <w:sz w:val="24"/>
          <w:szCs w:val="24"/>
        </w:rPr>
        <w:t xml:space="preserve"> </w:t>
      </w:r>
      <w:bookmarkStart w:id="0" w:name="_Hlk138058964"/>
      <w:r w:rsidR="002E7414" w:rsidRPr="002E7414">
        <w:rPr>
          <w:rFonts w:ascii="Arial" w:eastAsia="Times New Roman" w:hAnsi="Arial" w:cs="Arial"/>
          <w:b/>
          <w:kern w:val="0"/>
          <w:sz w:val="24"/>
          <w:szCs w:val="24"/>
          <w:lang w:eastAsia="pl-PL"/>
        </w:rPr>
        <w:t>„Zakup i dostawa fabrycznie nowego pojazdu typu quad ATV z przyczepką do transportu poszkodowanego</w:t>
      </w:r>
      <w:r w:rsidR="002E7414" w:rsidRPr="002E7414">
        <w:rPr>
          <w:rFonts w:ascii="Arial" w:eastAsia="Calibri" w:hAnsi="Arial" w:cs="Times New Roman"/>
          <w:b/>
          <w:kern w:val="0"/>
          <w:sz w:val="24"/>
          <w:szCs w:val="24"/>
        </w:rPr>
        <w:t>”</w:t>
      </w:r>
      <w:bookmarkEnd w:id="0"/>
    </w:p>
    <w:p w14:paraId="1B608D6A" w14:textId="77777777" w:rsidR="00A144AE" w:rsidRPr="00366774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667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Zakup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3667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szt. Quad wraz z przyczepką do przewozu osób poszkodowanych</w:t>
      </w:r>
    </w:p>
    <w:p w14:paraId="621DD367" w14:textId="77777777" w:rsidR="00A144AE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0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Specyfikacja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1szt.</w:t>
      </w:r>
      <w:r w:rsidRPr="00CA0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Quad:</w:t>
      </w:r>
    </w:p>
    <w:p w14:paraId="2D440397" w14:textId="77777777" w:rsidR="00A144AE" w:rsidRPr="000A7C01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07"/>
        <w:gridCol w:w="3425"/>
      </w:tblGrid>
      <w:tr w:rsidR="00A144AE" w:rsidRPr="00607ECF" w14:paraId="71CF0FC7" w14:textId="77777777" w:rsidTr="00824B12">
        <w:tc>
          <w:tcPr>
            <w:tcW w:w="5307" w:type="dxa"/>
          </w:tcPr>
          <w:p w14:paraId="254A8449" w14:textId="77777777" w:rsidR="00A144AE" w:rsidRPr="00607ECF" w:rsidRDefault="00A144AE" w:rsidP="002523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7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425" w:type="dxa"/>
          </w:tcPr>
          <w:p w14:paraId="36C1A27C" w14:textId="77777777" w:rsidR="00A144AE" w:rsidRPr="00367CFD" w:rsidRDefault="00A144AE" w:rsidP="002523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7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Opisać zastosowane rozwiązanie,</w:t>
            </w:r>
          </w:p>
          <w:p w14:paraId="3D835134" w14:textId="7BB39758" w:rsidR="00A144AE" w:rsidRPr="00607ECF" w:rsidRDefault="00147AB6" w:rsidP="002523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podać parametry techniczne</w:t>
            </w:r>
          </w:p>
        </w:tc>
      </w:tr>
      <w:tr w:rsidR="00A144AE" w:rsidRPr="00607ECF" w14:paraId="607386FB" w14:textId="77777777" w:rsidTr="00824B12">
        <w:tc>
          <w:tcPr>
            <w:tcW w:w="5307" w:type="dxa"/>
          </w:tcPr>
          <w:p w14:paraId="2F9D47F8" w14:textId="5CAFFC6C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</w:t>
            </w:r>
            <w:r w:rsidR="005316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fabrycznie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nowy)</w:t>
            </w:r>
            <w:bookmarkStart w:id="1" w:name="_GoBack"/>
            <w:bookmarkEnd w:id="1"/>
          </w:p>
        </w:tc>
        <w:tc>
          <w:tcPr>
            <w:tcW w:w="3425" w:type="dxa"/>
          </w:tcPr>
          <w:p w14:paraId="3FDEC68B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417F2F7E" w14:textId="77777777" w:rsidTr="00824B12">
        <w:tc>
          <w:tcPr>
            <w:tcW w:w="5307" w:type="dxa"/>
          </w:tcPr>
          <w:p w14:paraId="799C7BBF" w14:textId="07ECBFD0" w:rsidR="001D079D" w:rsidRPr="001D079D" w:rsidRDefault="001D079D" w:rsidP="001D079D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D0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Marka:</w:t>
            </w:r>
          </w:p>
          <w:p w14:paraId="03444E5E" w14:textId="77777777" w:rsidR="001D079D" w:rsidRPr="001D079D" w:rsidRDefault="001D079D" w:rsidP="001D079D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D0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Model:</w:t>
            </w:r>
          </w:p>
          <w:p w14:paraId="6E7F28EA" w14:textId="1F5F3711" w:rsidR="001D079D" w:rsidRPr="001D079D" w:rsidRDefault="001D079D" w:rsidP="001D079D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D0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Wersja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1D0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(wersję wskazuje się, jeżeli dany model pojazdu oferowany jest w różnych konfiguracjach)</w:t>
            </w:r>
          </w:p>
          <w:p w14:paraId="4B0E25C6" w14:textId="1F517EC4" w:rsidR="00A144AE" w:rsidRPr="00607ECF" w:rsidRDefault="001D079D" w:rsidP="001D079D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D0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Rok produkcji:</w:t>
            </w:r>
          </w:p>
        </w:tc>
        <w:tc>
          <w:tcPr>
            <w:tcW w:w="3425" w:type="dxa"/>
          </w:tcPr>
          <w:p w14:paraId="78CBE78E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EFDAA84" w14:textId="77777777" w:rsidTr="00824B12">
        <w:tc>
          <w:tcPr>
            <w:tcW w:w="5307" w:type="dxa"/>
          </w:tcPr>
          <w:p w14:paraId="474DC6D2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trzystopniowe wspomaganie kierownicy (DPS)</w:t>
            </w:r>
          </w:p>
        </w:tc>
        <w:tc>
          <w:tcPr>
            <w:tcW w:w="3425" w:type="dxa"/>
          </w:tcPr>
          <w:p w14:paraId="0DD13C2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664A5A15" w14:textId="77777777" w:rsidTr="00824B12">
        <w:tc>
          <w:tcPr>
            <w:tcW w:w="5307" w:type="dxa"/>
          </w:tcPr>
          <w:p w14:paraId="54835794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system zapobiegający blokowaniu się kół podczas hamowania (ABS)</w:t>
            </w:r>
          </w:p>
        </w:tc>
        <w:tc>
          <w:tcPr>
            <w:tcW w:w="3425" w:type="dxa"/>
          </w:tcPr>
          <w:p w14:paraId="4DC3A97F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E25D230" w14:textId="77777777" w:rsidTr="00824B12">
        <w:tc>
          <w:tcPr>
            <w:tcW w:w="5307" w:type="dxa"/>
          </w:tcPr>
          <w:p w14:paraId="4D6EB583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przedni mechanizm różnicowy</w:t>
            </w:r>
          </w:p>
        </w:tc>
        <w:tc>
          <w:tcPr>
            <w:tcW w:w="3425" w:type="dxa"/>
          </w:tcPr>
          <w:p w14:paraId="2B36534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344C7E1F" w14:textId="77777777" w:rsidTr="00824B12">
        <w:tc>
          <w:tcPr>
            <w:tcW w:w="5307" w:type="dxa"/>
          </w:tcPr>
          <w:p w14:paraId="6BFD5DE4" w14:textId="534F6E90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14 calowe felgi aluminiowe</w:t>
            </w:r>
          </w:p>
        </w:tc>
        <w:tc>
          <w:tcPr>
            <w:tcW w:w="3425" w:type="dxa"/>
          </w:tcPr>
          <w:p w14:paraId="7207E797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648D411" w14:textId="77777777" w:rsidTr="00824B12">
        <w:tc>
          <w:tcPr>
            <w:tcW w:w="5307" w:type="dxa"/>
          </w:tcPr>
          <w:p w14:paraId="758F453F" w14:textId="16D5F94D" w:rsidR="00A144AE" w:rsidRPr="00607ECF" w:rsidRDefault="003D71BC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min. </w:t>
            </w:r>
            <w:r w:rsidR="00A144AE"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="00C67C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="00A144AE"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calowe opony radialne</w:t>
            </w:r>
          </w:p>
        </w:tc>
        <w:tc>
          <w:tcPr>
            <w:tcW w:w="3425" w:type="dxa"/>
          </w:tcPr>
          <w:p w14:paraId="146087DD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1C36F560" w14:textId="77777777" w:rsidTr="00824B12">
        <w:tc>
          <w:tcPr>
            <w:tcW w:w="5307" w:type="dxa"/>
          </w:tcPr>
          <w:p w14:paraId="23A16818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reling przedniego bagażnika</w:t>
            </w:r>
          </w:p>
        </w:tc>
        <w:tc>
          <w:tcPr>
            <w:tcW w:w="3425" w:type="dxa"/>
          </w:tcPr>
          <w:p w14:paraId="02233864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040B90A" w14:textId="77777777" w:rsidTr="00824B12">
        <w:tc>
          <w:tcPr>
            <w:tcW w:w="5307" w:type="dxa"/>
          </w:tcPr>
          <w:p w14:paraId="03701B54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świetlno-ostrzegawcza pojazdu, uprzywilejowanego: 8 lamp LED niebieskich (po 2 na każdej stronie pojazdu), kogut LED niebieski zamontowany na tylnym kufrze oraz modulator sygnałów dźwiękowych z możliwością nadawania komunikatu głosowego</w:t>
            </w:r>
          </w:p>
        </w:tc>
        <w:tc>
          <w:tcPr>
            <w:tcW w:w="3425" w:type="dxa"/>
          </w:tcPr>
          <w:p w14:paraId="7ED51983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74C83589" w14:textId="77777777" w:rsidTr="00824B12">
        <w:tc>
          <w:tcPr>
            <w:tcW w:w="5307" w:type="dxa"/>
          </w:tcPr>
          <w:p w14:paraId="5E07979D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radiotelefon analogowo-cyfrowy z instalacją antenową i elektryczną</w:t>
            </w:r>
          </w:p>
        </w:tc>
        <w:tc>
          <w:tcPr>
            <w:tcW w:w="3425" w:type="dxa"/>
          </w:tcPr>
          <w:p w14:paraId="645039D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06FB595B" w14:textId="77777777" w:rsidTr="00824B12">
        <w:tc>
          <w:tcPr>
            <w:tcW w:w="5307" w:type="dxa"/>
          </w:tcPr>
          <w:p w14:paraId="3FBAC4B4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oświetlenie LED pola pracy wokół pojazdu (2 lampy lewa strona pojazdu, 2 lampy prawa strona pojazdu, 1 lampa tył pojazdu, 1 lampa dalekosiężna przed pojazdem)</w:t>
            </w:r>
          </w:p>
        </w:tc>
        <w:tc>
          <w:tcPr>
            <w:tcW w:w="3425" w:type="dxa"/>
          </w:tcPr>
          <w:p w14:paraId="7B18F1A6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6267C87" w14:textId="77777777" w:rsidTr="00824B12">
        <w:tc>
          <w:tcPr>
            <w:tcW w:w="5307" w:type="dxa"/>
          </w:tcPr>
          <w:p w14:paraId="739FA8D6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oznakowanie pojazdu w odblaskowe napisy STRAŻ, numery operacyjne w sposób zgodny z wytycznymi KGPSP oraz logo z nazwą jednostki</w:t>
            </w: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(logotypy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oraz informacje dotyczące cech identyfikacyjnych zostaną podane przez Zamawiającego na etapie realizacji zamówienia)</w:t>
            </w:r>
          </w:p>
        </w:tc>
        <w:tc>
          <w:tcPr>
            <w:tcW w:w="3425" w:type="dxa"/>
          </w:tcPr>
          <w:p w14:paraId="4F1CFD1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627B969C" w14:textId="77777777" w:rsidTr="00824B12">
        <w:tc>
          <w:tcPr>
            <w:tcW w:w="5307" w:type="dxa"/>
          </w:tcPr>
          <w:p w14:paraId="2D8415B8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29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kufer tylni min 120l</w:t>
            </w:r>
          </w:p>
        </w:tc>
        <w:tc>
          <w:tcPr>
            <w:tcW w:w="3425" w:type="dxa"/>
          </w:tcPr>
          <w:p w14:paraId="3F42030B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0EB6D2C" w14:textId="77777777" w:rsidTr="00824B12">
        <w:tc>
          <w:tcPr>
            <w:tcW w:w="5307" w:type="dxa"/>
          </w:tcPr>
          <w:p w14:paraId="3A4DC1CD" w14:textId="5FC6FC59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osłona podwozia pojazdu wykonana z tworzywa sztucznego</w:t>
            </w:r>
            <w:r w:rsidR="009A5E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lub aluminium</w:t>
            </w:r>
          </w:p>
        </w:tc>
        <w:tc>
          <w:tcPr>
            <w:tcW w:w="3425" w:type="dxa"/>
          </w:tcPr>
          <w:p w14:paraId="5410BB3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86262AF" w14:textId="77777777" w:rsidTr="00824B12">
        <w:tc>
          <w:tcPr>
            <w:tcW w:w="5307" w:type="dxa"/>
          </w:tcPr>
          <w:p w14:paraId="02C8074E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podgrzewane manetki oraz kciuk</w:t>
            </w:r>
          </w:p>
        </w:tc>
        <w:tc>
          <w:tcPr>
            <w:tcW w:w="3425" w:type="dxa"/>
          </w:tcPr>
          <w:p w14:paraId="4ECCF867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3A95A22D" w14:textId="77777777" w:rsidTr="00824B12">
        <w:tc>
          <w:tcPr>
            <w:tcW w:w="5307" w:type="dxa"/>
          </w:tcPr>
          <w:p w14:paraId="6170A731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wytrzymałe zderzaki przednie i tylne wykonane ze stali</w:t>
            </w:r>
          </w:p>
        </w:tc>
        <w:tc>
          <w:tcPr>
            <w:tcW w:w="3425" w:type="dxa"/>
          </w:tcPr>
          <w:p w14:paraId="39CAF7EA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0EAA6E8" w14:textId="77777777" w:rsidTr="00824B12">
        <w:tc>
          <w:tcPr>
            <w:tcW w:w="5307" w:type="dxa"/>
          </w:tcPr>
          <w:p w14:paraId="197B6DD8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wyciągarka o uciągu min. 1500 kg wyposażona w linę syntetyczną o uciągu min. 1500 kg zakończona hakiem metalowym o wytrzymałości min. 1500 kg. Sterowna za pomocą przycisku przy kierownicy</w:t>
            </w:r>
          </w:p>
        </w:tc>
        <w:tc>
          <w:tcPr>
            <w:tcW w:w="3425" w:type="dxa"/>
          </w:tcPr>
          <w:p w14:paraId="2F31B49D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01F4C2DF" w14:textId="77777777" w:rsidTr="00824B12">
        <w:tc>
          <w:tcPr>
            <w:tcW w:w="5307" w:type="dxa"/>
          </w:tcPr>
          <w:p w14:paraId="6511CAC6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aluminiowa kierownica z osłonami manetek i kierownicy z pełnymi osłonami dłoni</w:t>
            </w:r>
          </w:p>
        </w:tc>
        <w:tc>
          <w:tcPr>
            <w:tcW w:w="3425" w:type="dxa"/>
          </w:tcPr>
          <w:p w14:paraId="769D0C7B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1AAA1B58" w14:textId="77777777" w:rsidTr="00824B12">
        <w:tc>
          <w:tcPr>
            <w:tcW w:w="5307" w:type="dxa"/>
          </w:tcPr>
          <w:p w14:paraId="25E4A5FA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szerokokątny wyświetlacz ciekłokrystaliczny co najmniej 7,6 cala zawierający: prędkościomierz, obrotomierz, przebieg, temperaturę, licznik drogi i godzin pracy, centrum diagnostyczne, wskaźniki: biegu i napędu, poziomu paliwa, temperatury silnika, licznik motogodzin, zegar</w:t>
            </w:r>
          </w:p>
        </w:tc>
        <w:tc>
          <w:tcPr>
            <w:tcW w:w="3425" w:type="dxa"/>
          </w:tcPr>
          <w:p w14:paraId="4FC02DCE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105A2624" w14:textId="77777777" w:rsidTr="00824B12">
        <w:tc>
          <w:tcPr>
            <w:tcW w:w="5307" w:type="dxa"/>
          </w:tcPr>
          <w:p w14:paraId="0AE7BAD7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przednie oświetlenie LED</w:t>
            </w:r>
          </w:p>
        </w:tc>
        <w:tc>
          <w:tcPr>
            <w:tcW w:w="3425" w:type="dxa"/>
          </w:tcPr>
          <w:p w14:paraId="76F78299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73678FF4" w14:textId="77777777" w:rsidTr="00824B12">
        <w:tc>
          <w:tcPr>
            <w:tcW w:w="5307" w:type="dxa"/>
          </w:tcPr>
          <w:p w14:paraId="6D75DE9C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tylny bagażnik wykonany z tworzywa sztucznego</w:t>
            </w:r>
          </w:p>
        </w:tc>
        <w:tc>
          <w:tcPr>
            <w:tcW w:w="3425" w:type="dxa"/>
          </w:tcPr>
          <w:p w14:paraId="5DE9F4F7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1104BA21" w14:textId="77777777" w:rsidTr="00824B12">
        <w:tc>
          <w:tcPr>
            <w:tcW w:w="5307" w:type="dxa"/>
          </w:tcPr>
          <w:p w14:paraId="670A76E1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oprzyrządowanie, gniazdo 12V w konsoli przedniej, złącze 15A z tyłu</w:t>
            </w:r>
          </w:p>
        </w:tc>
        <w:tc>
          <w:tcPr>
            <w:tcW w:w="3425" w:type="dxa"/>
          </w:tcPr>
          <w:p w14:paraId="177F7DAB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0FE11BE6" w14:textId="77777777" w:rsidTr="00824B12">
        <w:tc>
          <w:tcPr>
            <w:tcW w:w="5307" w:type="dxa"/>
          </w:tcPr>
          <w:p w14:paraId="7D652F85" w14:textId="77777777" w:rsidR="00A144AE" w:rsidRPr="00607ECF" w:rsidRDefault="00A144AE" w:rsidP="00A144AE">
            <w:pPr>
              <w:numPr>
                <w:ilvl w:val="0"/>
                <w:numId w:val="10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z tyłu zaczep holowniczy posiadający homologację z blokadą do przyczepy, kierunkowskazy, światła pozycyjne, lusterka, klakson</w:t>
            </w:r>
          </w:p>
        </w:tc>
        <w:tc>
          <w:tcPr>
            <w:tcW w:w="3425" w:type="dxa"/>
          </w:tcPr>
          <w:p w14:paraId="2DDCEF9D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9F8136E" w14:textId="77777777" w:rsidR="00A144AE" w:rsidRPr="000A7C01" w:rsidRDefault="00A144AE" w:rsidP="00A14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E4ABC" w14:textId="77777777" w:rsidR="00A144AE" w:rsidRPr="007A200D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0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Silnik: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84"/>
        <w:gridCol w:w="3348"/>
      </w:tblGrid>
      <w:tr w:rsidR="00A144AE" w:rsidRPr="00607ECF" w14:paraId="155DD952" w14:textId="77777777" w:rsidTr="00A144AE">
        <w:tc>
          <w:tcPr>
            <w:tcW w:w="5494" w:type="dxa"/>
          </w:tcPr>
          <w:p w14:paraId="3855FE17" w14:textId="09CD10E3" w:rsidR="00A144AE" w:rsidRPr="00607ECF" w:rsidRDefault="00A144AE" w:rsidP="00824B12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moc </w:t>
            </w:r>
            <w:r w:rsidR="00824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min. 85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KM max. </w:t>
            </w:r>
            <w:r w:rsidR="00824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105 KM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4-suwowy, chłodzony cieczą</w:t>
            </w:r>
          </w:p>
        </w:tc>
        <w:tc>
          <w:tcPr>
            <w:tcW w:w="3464" w:type="dxa"/>
          </w:tcPr>
          <w:p w14:paraId="5601927E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33224FF" w14:textId="77777777" w:rsidTr="00A144AE">
        <w:tc>
          <w:tcPr>
            <w:tcW w:w="5494" w:type="dxa"/>
          </w:tcPr>
          <w:p w14:paraId="4C66E7B2" w14:textId="71E2B1AF" w:rsidR="00A144AE" w:rsidRPr="00607ECF" w:rsidRDefault="00824B12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pojemność silnika min. 90</w:t>
            </w:r>
            <w:r w:rsidR="00A144AE"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0 cm³ max. 1000 cm³</w:t>
            </w:r>
          </w:p>
        </w:tc>
        <w:tc>
          <w:tcPr>
            <w:tcW w:w="3464" w:type="dxa"/>
          </w:tcPr>
          <w:p w14:paraId="22D36764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B6D4D34" w14:textId="77777777" w:rsidTr="00A144AE">
        <w:tc>
          <w:tcPr>
            <w:tcW w:w="5494" w:type="dxa"/>
          </w:tcPr>
          <w:p w14:paraId="55C210EB" w14:textId="77777777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dwucylindrowy w układzie V, cztery zawory na cylinder</w:t>
            </w:r>
          </w:p>
        </w:tc>
        <w:tc>
          <w:tcPr>
            <w:tcW w:w="3464" w:type="dxa"/>
          </w:tcPr>
          <w:p w14:paraId="110FEFC0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498B1B5E" w14:textId="77777777" w:rsidTr="00A144AE">
        <w:tc>
          <w:tcPr>
            <w:tcW w:w="5494" w:type="dxa"/>
          </w:tcPr>
          <w:p w14:paraId="1B377D10" w14:textId="2CF31F5A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zasilanie paliwem: inteligentna kontrola przepustnicy (</w:t>
            </w:r>
            <w:proofErr w:type="spellStart"/>
            <w:r w:rsidR="00824B12" w:rsidRPr="00366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iTC</w:t>
            </w:r>
            <w:proofErr w:type="spellEnd"/>
            <w:r w:rsidR="00824B12" w:rsidRPr="00366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™</w:t>
            </w:r>
            <w:r w:rsidR="00824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- lub inny </w:t>
            </w:r>
            <w:r w:rsidR="00D97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równoważny </w:t>
            </w:r>
            <w:r w:rsidR="00824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 podobnym działaniu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) z elektronicznym wtryskiem paliwa (EFI)</w:t>
            </w:r>
          </w:p>
        </w:tc>
        <w:tc>
          <w:tcPr>
            <w:tcW w:w="3464" w:type="dxa"/>
          </w:tcPr>
          <w:p w14:paraId="3AC598FE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499E5BFE" w14:textId="77777777" w:rsidTr="00A144AE">
        <w:tc>
          <w:tcPr>
            <w:tcW w:w="5494" w:type="dxa"/>
          </w:tcPr>
          <w:p w14:paraId="78A5CFD8" w14:textId="77777777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przełożenie napędu: automatyczna bezstopniowa skrzynia biegów (CVT) z przełożeniami High, </w:t>
            </w:r>
            <w:proofErr w:type="spellStart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Low</w:t>
            </w:r>
            <w:proofErr w:type="spellEnd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, Park, </w:t>
            </w:r>
            <w:proofErr w:type="spellStart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Neutral</w:t>
            </w:r>
            <w:proofErr w:type="spellEnd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Reverse</w:t>
            </w:r>
            <w:proofErr w:type="spellEnd"/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 system inteligentnego hamowania silnikiem</w:t>
            </w:r>
          </w:p>
        </w:tc>
        <w:tc>
          <w:tcPr>
            <w:tcW w:w="3464" w:type="dxa"/>
          </w:tcPr>
          <w:p w14:paraId="0C23847D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7932AF60" w14:textId="77777777" w:rsidTr="00A144AE">
        <w:tc>
          <w:tcPr>
            <w:tcW w:w="5494" w:type="dxa"/>
          </w:tcPr>
          <w:p w14:paraId="5B3BFC09" w14:textId="77777777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trójstopniowy system hamowania silnikiem</w:t>
            </w:r>
          </w:p>
        </w:tc>
        <w:tc>
          <w:tcPr>
            <w:tcW w:w="3464" w:type="dxa"/>
          </w:tcPr>
          <w:p w14:paraId="2740BA2A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151FF214" w14:textId="77777777" w:rsidTr="00A144AE">
        <w:tc>
          <w:tcPr>
            <w:tcW w:w="5494" w:type="dxa"/>
          </w:tcPr>
          <w:p w14:paraId="287EF914" w14:textId="6B86BFB5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układ jezdny dołączany na 2 lub 4 koła z możliwością blokady przedniego dyferencjału, przekazywanie napędu wałem napędowym, tryb 2WD / 4WD / Lock 4WD</w:t>
            </w:r>
          </w:p>
        </w:tc>
        <w:tc>
          <w:tcPr>
            <w:tcW w:w="3464" w:type="dxa"/>
          </w:tcPr>
          <w:p w14:paraId="2A2629D7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43CFC126" w14:textId="77777777" w:rsidTr="00A144AE">
        <w:tc>
          <w:tcPr>
            <w:tcW w:w="5494" w:type="dxa"/>
          </w:tcPr>
          <w:p w14:paraId="05969BFF" w14:textId="77777777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maksymalna prędkość: 60 km/h</w:t>
            </w:r>
          </w:p>
        </w:tc>
        <w:tc>
          <w:tcPr>
            <w:tcW w:w="3464" w:type="dxa"/>
          </w:tcPr>
          <w:p w14:paraId="7DEB37FC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065265BC" w14:textId="77777777" w:rsidTr="00A144AE">
        <w:tc>
          <w:tcPr>
            <w:tcW w:w="5494" w:type="dxa"/>
          </w:tcPr>
          <w:p w14:paraId="1431995D" w14:textId="77777777" w:rsidR="00A144AE" w:rsidRPr="00607ECF" w:rsidRDefault="00A144AE" w:rsidP="00A144AE">
            <w:pPr>
              <w:numPr>
                <w:ilvl w:val="0"/>
                <w:numId w:val="11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rozruch elektryczny</w:t>
            </w:r>
          </w:p>
        </w:tc>
        <w:tc>
          <w:tcPr>
            <w:tcW w:w="3464" w:type="dxa"/>
          </w:tcPr>
          <w:p w14:paraId="4DD52DFF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158576" w14:textId="77777777" w:rsidR="00A144AE" w:rsidRPr="007A200D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0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Zawieszenie: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78"/>
        <w:gridCol w:w="3354"/>
      </w:tblGrid>
      <w:tr w:rsidR="00A144AE" w:rsidRPr="00607ECF" w14:paraId="02E270DB" w14:textId="77777777" w:rsidTr="00A144AE">
        <w:tc>
          <w:tcPr>
            <w:tcW w:w="5494" w:type="dxa"/>
          </w:tcPr>
          <w:p w14:paraId="2EADC122" w14:textId="77777777" w:rsidR="00A144AE" w:rsidRPr="00607ECF" w:rsidRDefault="00A144AE" w:rsidP="00A144AE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zawieszenie przednie: niezależne, podwójne wahacze poprzeczne, skok min. 230 mm max. 240 mm</w:t>
            </w:r>
          </w:p>
        </w:tc>
        <w:tc>
          <w:tcPr>
            <w:tcW w:w="3464" w:type="dxa"/>
          </w:tcPr>
          <w:p w14:paraId="5AD6F0D8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6B2FCB42" w14:textId="77777777" w:rsidTr="00A144AE">
        <w:tc>
          <w:tcPr>
            <w:tcW w:w="5494" w:type="dxa"/>
          </w:tcPr>
          <w:p w14:paraId="441021A1" w14:textId="77777777" w:rsidR="00A144AE" w:rsidRPr="00607ECF" w:rsidRDefault="00A144AE" w:rsidP="00A144AE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zawieszenie tylne: niezależne TTI, wahacze wleczone, skok min. 250 mm max. 260 mm</w:t>
            </w:r>
          </w:p>
        </w:tc>
        <w:tc>
          <w:tcPr>
            <w:tcW w:w="3464" w:type="dxa"/>
          </w:tcPr>
          <w:p w14:paraId="39E6ED71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95A08F" w14:textId="77777777" w:rsidR="00A144AE" w:rsidRPr="007A200D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0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Opony: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70"/>
        <w:gridCol w:w="3362"/>
      </w:tblGrid>
      <w:tr w:rsidR="00A144AE" w:rsidRPr="00607ECF" w14:paraId="23106467" w14:textId="77777777" w:rsidTr="00A144AE">
        <w:tc>
          <w:tcPr>
            <w:tcW w:w="5494" w:type="dxa"/>
          </w:tcPr>
          <w:p w14:paraId="3E3D51E9" w14:textId="0A792403" w:rsidR="00A144AE" w:rsidRPr="00607ECF" w:rsidRDefault="00A144AE" w:rsidP="00A144AE">
            <w:pPr>
              <w:numPr>
                <w:ilvl w:val="0"/>
                <w:numId w:val="13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opony przednie </w:t>
            </w:r>
            <w:r w:rsidR="003D71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min.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="00266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x8x14 cali </w:t>
            </w:r>
          </w:p>
        </w:tc>
        <w:tc>
          <w:tcPr>
            <w:tcW w:w="3464" w:type="dxa"/>
          </w:tcPr>
          <w:p w14:paraId="517C27D1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5151255" w14:textId="77777777" w:rsidTr="00A144AE">
        <w:tc>
          <w:tcPr>
            <w:tcW w:w="5494" w:type="dxa"/>
          </w:tcPr>
          <w:p w14:paraId="46E89756" w14:textId="64673CA9" w:rsidR="00A144AE" w:rsidRPr="00607ECF" w:rsidRDefault="00A144AE" w:rsidP="00A144AE">
            <w:pPr>
              <w:numPr>
                <w:ilvl w:val="0"/>
                <w:numId w:val="13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opony tylne </w:t>
            </w:r>
            <w:r w:rsidR="003D71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min.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="00266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x10x14 cali </w:t>
            </w:r>
          </w:p>
        </w:tc>
        <w:tc>
          <w:tcPr>
            <w:tcW w:w="3464" w:type="dxa"/>
          </w:tcPr>
          <w:p w14:paraId="6402A8DD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D1DDF" w14:textId="77777777" w:rsidR="00A144AE" w:rsidRPr="007A200D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0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Hamulce: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75"/>
        <w:gridCol w:w="3357"/>
      </w:tblGrid>
      <w:tr w:rsidR="00A144AE" w:rsidRPr="00607ECF" w14:paraId="6832B77D" w14:textId="77777777" w:rsidTr="00A144AE">
        <w:tc>
          <w:tcPr>
            <w:tcW w:w="5494" w:type="dxa"/>
          </w:tcPr>
          <w:p w14:paraId="091FC96F" w14:textId="77777777" w:rsidR="00A144AE" w:rsidRPr="00607ECF" w:rsidRDefault="00A144AE" w:rsidP="00A144AE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przednie podwójne hamulce tarczowe o średnicy min. 210 mm max 220 mm z dwutłoczkowymi zaciskami hydraulicznymi</w:t>
            </w:r>
          </w:p>
        </w:tc>
        <w:tc>
          <w:tcPr>
            <w:tcW w:w="3464" w:type="dxa"/>
          </w:tcPr>
          <w:p w14:paraId="237F5D80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3F943458" w14:textId="77777777" w:rsidTr="00A144AE">
        <w:tc>
          <w:tcPr>
            <w:tcW w:w="5494" w:type="dxa"/>
          </w:tcPr>
          <w:p w14:paraId="7CB614E4" w14:textId="77777777" w:rsidR="00A144AE" w:rsidRPr="00607ECF" w:rsidRDefault="00A144AE" w:rsidP="00A144AE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tylne pojedyncze hamulce tarczowe o średnicy min. 210 mm max 220 mm z dwutłoczkowymi zaciskami hydraulicznymi</w:t>
            </w:r>
          </w:p>
        </w:tc>
        <w:tc>
          <w:tcPr>
            <w:tcW w:w="3464" w:type="dxa"/>
          </w:tcPr>
          <w:p w14:paraId="704C70E7" w14:textId="77777777" w:rsidR="00A144AE" w:rsidRPr="00607ECF" w:rsidRDefault="00A144AE" w:rsidP="002523F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3A8F97F" w14:textId="77777777" w:rsidR="00A144AE" w:rsidRPr="007A200D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0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Wymiary/ pojemność: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74"/>
        <w:gridCol w:w="3358"/>
      </w:tblGrid>
      <w:tr w:rsidR="00A144AE" w:rsidRPr="00607ECF" w14:paraId="0A61785A" w14:textId="77777777" w:rsidTr="004F5C30">
        <w:tc>
          <w:tcPr>
            <w:tcW w:w="5374" w:type="dxa"/>
          </w:tcPr>
          <w:p w14:paraId="74785BB1" w14:textId="6C2C72C1" w:rsidR="00A144AE" w:rsidRPr="00607ECF" w:rsidRDefault="00A144AE" w:rsidP="00824B12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masa </w:t>
            </w:r>
            <w:r w:rsidR="003D71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własna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maksymaln</w:t>
            </w:r>
            <w:r w:rsidR="00CD28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ie </w:t>
            </w:r>
            <w:r w:rsidR="00AF39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50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0 kg</w:t>
            </w:r>
          </w:p>
        </w:tc>
        <w:tc>
          <w:tcPr>
            <w:tcW w:w="3358" w:type="dxa"/>
          </w:tcPr>
          <w:p w14:paraId="48629E58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7D06D9C1" w14:textId="77777777" w:rsidTr="004F5C30">
        <w:tc>
          <w:tcPr>
            <w:tcW w:w="5374" w:type="dxa"/>
          </w:tcPr>
          <w:p w14:paraId="5852DB20" w14:textId="7B9A29F7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wymiary długość min. 220 cm max. 2</w:t>
            </w:r>
            <w:r w:rsidR="00AA2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55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cm szerokość min. 120 cm max. 130 cm wysokość min. 130 cm max. 160 cm;</w:t>
            </w:r>
          </w:p>
        </w:tc>
        <w:tc>
          <w:tcPr>
            <w:tcW w:w="3358" w:type="dxa"/>
          </w:tcPr>
          <w:p w14:paraId="7DAD50EF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69884020" w14:textId="77777777" w:rsidTr="004F5C30">
        <w:tc>
          <w:tcPr>
            <w:tcW w:w="5374" w:type="dxa"/>
          </w:tcPr>
          <w:p w14:paraId="35C945EB" w14:textId="77777777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prześwit min. 26 cm max 150 cm;</w:t>
            </w:r>
          </w:p>
        </w:tc>
        <w:tc>
          <w:tcPr>
            <w:tcW w:w="3358" w:type="dxa"/>
          </w:tcPr>
          <w:p w14:paraId="058C1181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35245B80" w14:textId="77777777" w:rsidTr="004F5C30">
        <w:tc>
          <w:tcPr>
            <w:tcW w:w="5374" w:type="dxa"/>
          </w:tcPr>
          <w:p w14:paraId="2B1109A8" w14:textId="6825C47A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wysokość siedzenia min. 85 cm max </w:t>
            </w:r>
            <w:r w:rsidR="00F02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99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cm;</w:t>
            </w:r>
          </w:p>
        </w:tc>
        <w:tc>
          <w:tcPr>
            <w:tcW w:w="3358" w:type="dxa"/>
          </w:tcPr>
          <w:p w14:paraId="47AC3970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6B5603FB" w14:textId="77777777" w:rsidTr="004F5C30">
        <w:tc>
          <w:tcPr>
            <w:tcW w:w="5374" w:type="dxa"/>
          </w:tcPr>
          <w:p w14:paraId="4ED700DC" w14:textId="4EC330BF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dopuszczalne obciążenie bagażnika: tylni </w:t>
            </w:r>
            <w:r w:rsidR="00AA2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min</w:t>
            </w:r>
            <w:r w:rsidR="004F5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  <w:r w:rsidR="00AA2C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85 kg;</w:t>
            </w:r>
          </w:p>
        </w:tc>
        <w:tc>
          <w:tcPr>
            <w:tcW w:w="3358" w:type="dxa"/>
          </w:tcPr>
          <w:p w14:paraId="2948DD14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6BEC0C9D" w14:textId="77777777" w:rsidTr="004F5C30">
        <w:tc>
          <w:tcPr>
            <w:tcW w:w="5374" w:type="dxa"/>
          </w:tcPr>
          <w:p w14:paraId="5DE3AB78" w14:textId="77777777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pojemność przestrzeni bagażowej min. 20 l.</w:t>
            </w:r>
          </w:p>
        </w:tc>
        <w:tc>
          <w:tcPr>
            <w:tcW w:w="3358" w:type="dxa"/>
          </w:tcPr>
          <w:p w14:paraId="0235FB08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1BD60717" w14:textId="77777777" w:rsidTr="004F5C30">
        <w:tc>
          <w:tcPr>
            <w:tcW w:w="5374" w:type="dxa"/>
          </w:tcPr>
          <w:p w14:paraId="59ACD168" w14:textId="77777777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uciąg min. 750 kg – przyczepa z hamulcem, min. 335 kg – przyczepa bez hamulca</w:t>
            </w:r>
          </w:p>
        </w:tc>
        <w:tc>
          <w:tcPr>
            <w:tcW w:w="3358" w:type="dxa"/>
          </w:tcPr>
          <w:p w14:paraId="55EA629D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6D913306" w14:textId="77777777" w:rsidTr="004F5C30">
        <w:tc>
          <w:tcPr>
            <w:tcW w:w="5374" w:type="dxa"/>
          </w:tcPr>
          <w:p w14:paraId="7CDABFF7" w14:textId="598D421C" w:rsidR="00A144AE" w:rsidRPr="00607ECF" w:rsidRDefault="00A144AE" w:rsidP="00A144A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pojemność zbiornika paliwa min. </w:t>
            </w:r>
            <w:r w:rsidR="00986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19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l.</w:t>
            </w:r>
          </w:p>
        </w:tc>
        <w:tc>
          <w:tcPr>
            <w:tcW w:w="3358" w:type="dxa"/>
          </w:tcPr>
          <w:p w14:paraId="6F0352ED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65F60CB" w14:textId="77777777" w:rsidR="00A144AE" w:rsidRPr="000A7C01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67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Pojazd musi spełniać wymagania polskich przepisów o ruchu drogowym zgodnie z ustawą z dnia 20.06.1997 r. Prawo o ruchu drogowym (Dz. U z 2024 r., poz. 1251 tj.) oraz z przepisami wykonawczymi.</w:t>
      </w:r>
    </w:p>
    <w:p w14:paraId="44113013" w14:textId="77777777" w:rsidR="00A144AE" w:rsidRPr="000A7C01" w:rsidRDefault="00A144AE" w:rsidP="00A144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67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Pojazd musi posiadać: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78"/>
        <w:gridCol w:w="3354"/>
      </w:tblGrid>
      <w:tr w:rsidR="00A144AE" w:rsidRPr="00607ECF" w14:paraId="4E846DCF" w14:textId="77777777" w:rsidTr="00A144AE">
        <w:tc>
          <w:tcPr>
            <w:tcW w:w="5494" w:type="dxa"/>
          </w:tcPr>
          <w:p w14:paraId="626E2B22" w14:textId="57C07F87" w:rsidR="00A144AE" w:rsidRPr="00607ECF" w:rsidRDefault="00A144AE" w:rsidP="00A144A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świadectwo homologacji zgodną z ustawą z dnia 20 czerwca 1997 r. Prawo o ruchu drogowym </w:t>
            </w: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umożliwiające rejestrację na terenie Polski. Podwozie pojazdu wyposażone w numer identyfikacyjny oraz tabliczkę znamionową, zgodnie z wymaganiami odrębnych przepisów krajowych.</w:t>
            </w:r>
            <w:r w:rsidR="00B62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Pojazd dwuosobowy.</w:t>
            </w:r>
          </w:p>
        </w:tc>
        <w:tc>
          <w:tcPr>
            <w:tcW w:w="3464" w:type="dxa"/>
          </w:tcPr>
          <w:p w14:paraId="37799636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66B6EC6C" w14:textId="77777777" w:rsidTr="00A144AE">
        <w:tc>
          <w:tcPr>
            <w:tcW w:w="5494" w:type="dxa"/>
          </w:tcPr>
          <w:p w14:paraId="49757005" w14:textId="33C2DD78" w:rsidR="00A144AE" w:rsidRPr="00607ECF" w:rsidRDefault="00A144AE" w:rsidP="00A144A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min. 24 miesiące pełnej gwarancji na wszystkie elementy dostawy;</w:t>
            </w:r>
          </w:p>
        </w:tc>
        <w:tc>
          <w:tcPr>
            <w:tcW w:w="3464" w:type="dxa"/>
          </w:tcPr>
          <w:p w14:paraId="39575725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144AE" w:rsidRPr="00607ECF" w14:paraId="01517747" w14:textId="77777777" w:rsidTr="00A144AE">
        <w:tc>
          <w:tcPr>
            <w:tcW w:w="5494" w:type="dxa"/>
          </w:tcPr>
          <w:p w14:paraId="1298DE1A" w14:textId="77777777" w:rsidR="00A144AE" w:rsidRPr="00607ECF" w:rsidRDefault="00A144AE" w:rsidP="00A144A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przeprowadzone zerowe badanie techniczne;</w:t>
            </w:r>
          </w:p>
        </w:tc>
        <w:tc>
          <w:tcPr>
            <w:tcW w:w="3464" w:type="dxa"/>
          </w:tcPr>
          <w:p w14:paraId="0D8D5062" w14:textId="77777777" w:rsidR="00A144AE" w:rsidRPr="00607ECF" w:rsidRDefault="00A144AE" w:rsidP="002523FD">
            <w:pPr>
              <w:shd w:val="clear" w:color="auto" w:fill="FFFFFF"/>
              <w:spacing w:before="100" w:beforeAutospacing="1" w:after="100" w:afterAutospacing="1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2D5990B2" w14:textId="77777777" w:rsidR="00A144AE" w:rsidRDefault="00A144AE" w:rsidP="00A144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10D574" w14:textId="77777777" w:rsidR="00A144AE" w:rsidRDefault="00A144AE" w:rsidP="00A144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8A3">
        <w:rPr>
          <w:rFonts w:ascii="Times New Roman" w:hAnsi="Times New Roman" w:cs="Times New Roman"/>
          <w:b/>
          <w:sz w:val="24"/>
          <w:szCs w:val="24"/>
        </w:rPr>
        <w:t>Specyfikacja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A08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 szt. </w:t>
      </w:r>
      <w:r w:rsidRPr="00CA08A3">
        <w:rPr>
          <w:rFonts w:ascii="Times New Roman" w:hAnsi="Times New Roman" w:cs="Times New Roman"/>
          <w:b/>
          <w:sz w:val="24"/>
          <w:szCs w:val="24"/>
        </w:rPr>
        <w:t>przyczepka do przewozu osób poszkodowanych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57"/>
        <w:gridCol w:w="3338"/>
      </w:tblGrid>
      <w:tr w:rsidR="00A144AE" w:rsidRPr="00607ECF" w14:paraId="2773DF91" w14:textId="77777777" w:rsidTr="00AF7680">
        <w:tc>
          <w:tcPr>
            <w:tcW w:w="5257" w:type="dxa"/>
          </w:tcPr>
          <w:p w14:paraId="00D9B1DA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Masa własna z podestem i siedzeniem: min. 120 kg max. 140 kg;</w:t>
            </w:r>
          </w:p>
        </w:tc>
        <w:tc>
          <w:tcPr>
            <w:tcW w:w="3338" w:type="dxa"/>
          </w:tcPr>
          <w:p w14:paraId="3A88A6CD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0BB94469" w14:textId="77777777" w:rsidTr="00AF7680">
        <w:tc>
          <w:tcPr>
            <w:tcW w:w="5257" w:type="dxa"/>
          </w:tcPr>
          <w:p w14:paraId="23547B7E" w14:textId="484C4116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Dopuszczalna masa całkowita DMC: 500 kg;</w:t>
            </w:r>
          </w:p>
        </w:tc>
        <w:tc>
          <w:tcPr>
            <w:tcW w:w="3338" w:type="dxa"/>
          </w:tcPr>
          <w:p w14:paraId="7B1264FD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5A89D517" w14:textId="77777777" w:rsidTr="00AF7680">
        <w:tc>
          <w:tcPr>
            <w:tcW w:w="5257" w:type="dxa"/>
          </w:tcPr>
          <w:p w14:paraId="5D82256B" w14:textId="5A67FAE8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Długość: min. </w:t>
            </w:r>
            <w:r w:rsidR="002661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446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 cm max 330 cm;</w:t>
            </w:r>
          </w:p>
        </w:tc>
        <w:tc>
          <w:tcPr>
            <w:tcW w:w="3338" w:type="dxa"/>
          </w:tcPr>
          <w:p w14:paraId="64E25954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582015F8" w14:textId="77777777" w:rsidTr="00AF7680">
        <w:tc>
          <w:tcPr>
            <w:tcW w:w="5257" w:type="dxa"/>
          </w:tcPr>
          <w:p w14:paraId="25212418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Szerokość: min. 140 cm max 155 cm;</w:t>
            </w:r>
          </w:p>
        </w:tc>
        <w:tc>
          <w:tcPr>
            <w:tcW w:w="3338" w:type="dxa"/>
          </w:tcPr>
          <w:p w14:paraId="03726F2F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72513751" w14:textId="77777777" w:rsidTr="00AF7680">
        <w:tc>
          <w:tcPr>
            <w:tcW w:w="5257" w:type="dxa"/>
          </w:tcPr>
          <w:p w14:paraId="61F7B843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Wyposażenie:</w:t>
            </w:r>
          </w:p>
        </w:tc>
        <w:tc>
          <w:tcPr>
            <w:tcW w:w="3338" w:type="dxa"/>
          </w:tcPr>
          <w:p w14:paraId="7764D520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1B89E1E4" w14:textId="77777777" w:rsidTr="00AF7680">
        <w:tc>
          <w:tcPr>
            <w:tcW w:w="5257" w:type="dxa"/>
          </w:tcPr>
          <w:p w14:paraId="30C400A8" w14:textId="77777777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Obustronne przednie podesty;</w:t>
            </w:r>
          </w:p>
        </w:tc>
        <w:tc>
          <w:tcPr>
            <w:tcW w:w="3338" w:type="dxa"/>
          </w:tcPr>
          <w:p w14:paraId="6A5A0BF7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22B0D8DA" w14:textId="77777777" w:rsidTr="00AF7680">
        <w:tc>
          <w:tcPr>
            <w:tcW w:w="5257" w:type="dxa"/>
          </w:tcPr>
          <w:p w14:paraId="13ABB588" w14:textId="77777777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Oświetlenie LED z ukrytym okablowaniem;</w:t>
            </w:r>
          </w:p>
        </w:tc>
        <w:tc>
          <w:tcPr>
            <w:tcW w:w="3338" w:type="dxa"/>
          </w:tcPr>
          <w:p w14:paraId="3D5FE3BF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721B7D8B" w14:textId="77777777" w:rsidTr="00AF7680">
        <w:tc>
          <w:tcPr>
            <w:tcW w:w="5257" w:type="dxa"/>
          </w:tcPr>
          <w:p w14:paraId="757BDB17" w14:textId="3379B92A" w:rsidR="00A144AE" w:rsidRPr="00607ECF" w:rsidRDefault="00B568E6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Obrotowy zaczep</w:t>
            </w:r>
          </w:p>
        </w:tc>
        <w:tc>
          <w:tcPr>
            <w:tcW w:w="3338" w:type="dxa"/>
          </w:tcPr>
          <w:p w14:paraId="2B90EE87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5C579CD2" w14:textId="77777777" w:rsidTr="00AF7680">
        <w:tc>
          <w:tcPr>
            <w:tcW w:w="5257" w:type="dxa"/>
          </w:tcPr>
          <w:p w14:paraId="3F1BDF86" w14:textId="77777777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Obustronne wsporniki do nóg ( w celu przeniesienia środka ciężkości na dowolną stronę);</w:t>
            </w:r>
          </w:p>
        </w:tc>
        <w:tc>
          <w:tcPr>
            <w:tcW w:w="3338" w:type="dxa"/>
          </w:tcPr>
          <w:p w14:paraId="2B5AFAE3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2F1577B5" w14:textId="77777777" w:rsidTr="00AF7680">
        <w:tc>
          <w:tcPr>
            <w:tcW w:w="5257" w:type="dxa"/>
          </w:tcPr>
          <w:p w14:paraId="113FE471" w14:textId="77777777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Zestaw odblasków;</w:t>
            </w:r>
          </w:p>
        </w:tc>
        <w:tc>
          <w:tcPr>
            <w:tcW w:w="3338" w:type="dxa"/>
          </w:tcPr>
          <w:p w14:paraId="5B2B818A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163C0F28" w14:textId="77777777" w:rsidTr="00AF7680">
        <w:tc>
          <w:tcPr>
            <w:tcW w:w="5257" w:type="dxa"/>
          </w:tcPr>
          <w:p w14:paraId="659E15CC" w14:textId="45788932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Amortyza</w:t>
            </w:r>
            <w:r w:rsidR="00B568E6">
              <w:rPr>
                <w:rFonts w:ascii="Times New Roman" w:hAnsi="Times New Roman" w:cs="Times New Roman"/>
                <w:sz w:val="24"/>
                <w:szCs w:val="24"/>
              </w:rPr>
              <w:t>cja</w:t>
            </w: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38" w:type="dxa"/>
          </w:tcPr>
          <w:p w14:paraId="7CB7120A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1721AEF6" w14:textId="77777777" w:rsidTr="00AF7680">
        <w:tc>
          <w:tcPr>
            <w:tcW w:w="5257" w:type="dxa"/>
          </w:tcPr>
          <w:p w14:paraId="191E3F62" w14:textId="33CCA79C" w:rsidR="00A144AE" w:rsidRPr="00607ECF" w:rsidRDefault="00A144AE" w:rsidP="00A144AE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Opony w rozmiarze </w:t>
            </w:r>
            <w:r w:rsidR="00C20FE2">
              <w:rPr>
                <w:rFonts w:ascii="Times New Roman" w:hAnsi="Times New Roman" w:cs="Times New Roman"/>
                <w:sz w:val="24"/>
                <w:szCs w:val="24"/>
              </w:rPr>
              <w:t>min 15</w:t>
            </w: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0FE2">
              <w:rPr>
                <w:rFonts w:ascii="Times New Roman" w:hAnsi="Times New Roman" w:cs="Times New Roman"/>
                <w:sz w:val="24"/>
                <w:szCs w:val="24"/>
              </w:rPr>
              <w:t>/65</w:t>
            </w: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0FE2">
              <w:rPr>
                <w:rFonts w:ascii="Times New Roman" w:hAnsi="Times New Roman" w:cs="Times New Roman"/>
                <w:sz w:val="24"/>
                <w:szCs w:val="24"/>
              </w:rPr>
              <w:t>R13</w:t>
            </w: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38" w:type="dxa"/>
          </w:tcPr>
          <w:p w14:paraId="387261E0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7769AEEC" w14:textId="77777777" w:rsidTr="00AF7680">
        <w:tc>
          <w:tcPr>
            <w:tcW w:w="5257" w:type="dxa"/>
          </w:tcPr>
          <w:p w14:paraId="0241CC04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Moduł ratowniczy (zintegrowany z przyczepką)</w:t>
            </w:r>
          </w:p>
        </w:tc>
        <w:tc>
          <w:tcPr>
            <w:tcW w:w="3338" w:type="dxa"/>
          </w:tcPr>
          <w:p w14:paraId="313C7538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0318AFF5" w14:textId="77777777" w:rsidTr="00AF7680">
        <w:tc>
          <w:tcPr>
            <w:tcW w:w="5257" w:type="dxa"/>
          </w:tcPr>
          <w:p w14:paraId="2C6892D0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Masa modułu ratowniczego: min. 35 kg max 45 kg;</w:t>
            </w:r>
          </w:p>
        </w:tc>
        <w:tc>
          <w:tcPr>
            <w:tcW w:w="3338" w:type="dxa"/>
          </w:tcPr>
          <w:p w14:paraId="42D511CD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05F3559A" w14:textId="77777777" w:rsidTr="00AF7680">
        <w:tc>
          <w:tcPr>
            <w:tcW w:w="5257" w:type="dxa"/>
          </w:tcPr>
          <w:p w14:paraId="6522EC3F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W skład modułu ratowniczego wchodzą:</w:t>
            </w:r>
          </w:p>
        </w:tc>
        <w:tc>
          <w:tcPr>
            <w:tcW w:w="3338" w:type="dxa"/>
          </w:tcPr>
          <w:p w14:paraId="07CE071B" w14:textId="77777777" w:rsidR="00A144AE" w:rsidRPr="00607ECF" w:rsidRDefault="00A144AE" w:rsidP="002523F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1E2505A5" w14:textId="77777777" w:rsidTr="00AF7680">
        <w:tc>
          <w:tcPr>
            <w:tcW w:w="5257" w:type="dxa"/>
          </w:tcPr>
          <w:p w14:paraId="6327B0A9" w14:textId="77777777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nosze kubełkowe (nosze koszowe, nie składane);</w:t>
            </w:r>
          </w:p>
        </w:tc>
        <w:tc>
          <w:tcPr>
            <w:tcW w:w="3338" w:type="dxa"/>
          </w:tcPr>
          <w:p w14:paraId="04B13AAF" w14:textId="77777777" w:rsidR="00A144AE" w:rsidRPr="00607ECF" w:rsidRDefault="00A144AE" w:rsidP="002523FD">
            <w:pPr>
              <w:pStyle w:val="Bezodstpw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4A1AF0B2" w14:textId="77777777" w:rsidTr="00AF7680">
        <w:tc>
          <w:tcPr>
            <w:tcW w:w="5257" w:type="dxa"/>
          </w:tcPr>
          <w:p w14:paraId="0D565C04" w14:textId="77777777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ind w:left="127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Wymiary: min. 219 x 64 x 18 cm;</w:t>
            </w:r>
          </w:p>
        </w:tc>
        <w:tc>
          <w:tcPr>
            <w:tcW w:w="3338" w:type="dxa"/>
          </w:tcPr>
          <w:p w14:paraId="4514CD76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43C249C0" w14:textId="77777777" w:rsidTr="00AF7680">
        <w:tc>
          <w:tcPr>
            <w:tcW w:w="5257" w:type="dxa"/>
          </w:tcPr>
          <w:p w14:paraId="26918DC8" w14:textId="05596CFF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ind w:left="127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Dopuszczalne obciążenie: min. 268 kg </w:t>
            </w:r>
          </w:p>
        </w:tc>
        <w:tc>
          <w:tcPr>
            <w:tcW w:w="3338" w:type="dxa"/>
          </w:tcPr>
          <w:p w14:paraId="38F901AE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0A58950C" w14:textId="77777777" w:rsidTr="00AF7680">
        <w:tc>
          <w:tcPr>
            <w:tcW w:w="5257" w:type="dxa"/>
          </w:tcPr>
          <w:p w14:paraId="0F9426EA" w14:textId="77777777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ind w:left="127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Materiał: Tworzywo sztuczne o wysokiej odporności na uszkodzenia</w:t>
            </w:r>
          </w:p>
        </w:tc>
        <w:tc>
          <w:tcPr>
            <w:tcW w:w="3338" w:type="dxa"/>
          </w:tcPr>
          <w:p w14:paraId="41A5A285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0E64D2E7" w14:textId="77777777" w:rsidTr="00AF7680">
        <w:tc>
          <w:tcPr>
            <w:tcW w:w="5257" w:type="dxa"/>
          </w:tcPr>
          <w:p w14:paraId="035AA0D7" w14:textId="77777777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ind w:left="127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Kolor: Pomarańczowy</w:t>
            </w:r>
          </w:p>
        </w:tc>
        <w:tc>
          <w:tcPr>
            <w:tcW w:w="3338" w:type="dxa"/>
          </w:tcPr>
          <w:p w14:paraId="46D9036A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2DD40320" w14:textId="77777777" w:rsidTr="00AF7680">
        <w:tc>
          <w:tcPr>
            <w:tcW w:w="5257" w:type="dxa"/>
          </w:tcPr>
          <w:p w14:paraId="4CFB8FC8" w14:textId="77777777" w:rsidR="00A144AE" w:rsidRPr="00607ECF" w:rsidRDefault="00A144AE" w:rsidP="00A144AE">
            <w:pPr>
              <w:pStyle w:val="Bezodstpw"/>
              <w:numPr>
                <w:ilvl w:val="0"/>
                <w:numId w:val="17"/>
              </w:numPr>
              <w:ind w:left="127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4 regulowane pasy bezpieczeństwa</w:t>
            </w:r>
          </w:p>
        </w:tc>
        <w:tc>
          <w:tcPr>
            <w:tcW w:w="3338" w:type="dxa"/>
          </w:tcPr>
          <w:p w14:paraId="69C7B768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AE" w:rsidRPr="00607ECF" w14:paraId="56247B02" w14:textId="77777777" w:rsidTr="00AF7680">
        <w:tc>
          <w:tcPr>
            <w:tcW w:w="5257" w:type="dxa"/>
          </w:tcPr>
          <w:p w14:paraId="39889D25" w14:textId="77777777" w:rsidR="00A144AE" w:rsidRPr="00607ECF" w:rsidRDefault="00A144AE" w:rsidP="00824B12">
            <w:pPr>
              <w:pStyle w:val="Bezodstpw"/>
              <w:numPr>
                <w:ilvl w:val="0"/>
                <w:numId w:val="17"/>
              </w:numPr>
              <w:ind w:left="1276" w:hanging="1101"/>
              <w:rPr>
                <w:rFonts w:ascii="Times New Roman" w:hAnsi="Times New Roman" w:cs="Times New Roman"/>
                <w:sz w:val="24"/>
                <w:szCs w:val="24"/>
              </w:rPr>
            </w:pPr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607ECF">
              <w:rPr>
                <w:rFonts w:ascii="Times New Roman" w:hAnsi="Times New Roman" w:cs="Times New Roman"/>
                <w:sz w:val="24"/>
                <w:szCs w:val="24"/>
              </w:rPr>
              <w:t>zawiesia</w:t>
            </w:r>
            <w:proofErr w:type="spellEnd"/>
            <w:r w:rsidRPr="00607ECF">
              <w:rPr>
                <w:rFonts w:ascii="Times New Roman" w:hAnsi="Times New Roman" w:cs="Times New Roman"/>
                <w:sz w:val="24"/>
                <w:szCs w:val="24"/>
              </w:rPr>
              <w:t xml:space="preserve"> do transportu wysokościowego;</w:t>
            </w:r>
          </w:p>
        </w:tc>
        <w:tc>
          <w:tcPr>
            <w:tcW w:w="3338" w:type="dxa"/>
          </w:tcPr>
          <w:p w14:paraId="490168F6" w14:textId="77777777" w:rsidR="00A144AE" w:rsidRPr="00607ECF" w:rsidRDefault="00A144AE" w:rsidP="002523FD">
            <w:pPr>
              <w:pStyle w:val="Bezodstpw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8FED2B" w14:textId="77777777" w:rsidR="00A144AE" w:rsidRPr="006D1FA7" w:rsidRDefault="00A144AE" w:rsidP="00A144A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Open Sans" w:eastAsia="Times New Roman" w:hAnsi="Open Sans" w:cs="Times New Roman"/>
          <w:color w:val="3D3D3D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0"/>
        <w:gridCol w:w="3355"/>
      </w:tblGrid>
      <w:tr w:rsidR="00A144AE" w:rsidRPr="00607ECF" w14:paraId="293F5F4E" w14:textId="77777777" w:rsidTr="00824B12">
        <w:tc>
          <w:tcPr>
            <w:tcW w:w="5240" w:type="dxa"/>
          </w:tcPr>
          <w:p w14:paraId="3C8A649C" w14:textId="77777777" w:rsidR="00A144AE" w:rsidRPr="00607ECF" w:rsidRDefault="00A144AE" w:rsidP="00824B12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FC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materac próżniowy:</w:t>
            </w:r>
          </w:p>
        </w:tc>
        <w:tc>
          <w:tcPr>
            <w:tcW w:w="3355" w:type="dxa"/>
          </w:tcPr>
          <w:p w14:paraId="24429448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A422422" w14:textId="77777777" w:rsidTr="00824B12">
        <w:tc>
          <w:tcPr>
            <w:tcW w:w="5240" w:type="dxa"/>
          </w:tcPr>
          <w:p w14:paraId="7F38024F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materac wykonany z poliuretanu</w:t>
            </w:r>
          </w:p>
        </w:tc>
        <w:tc>
          <w:tcPr>
            <w:tcW w:w="3355" w:type="dxa"/>
          </w:tcPr>
          <w:p w14:paraId="22BD7BC6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30E39E6F" w14:textId="77777777" w:rsidTr="00824B12">
        <w:tc>
          <w:tcPr>
            <w:tcW w:w="5240" w:type="dxa"/>
          </w:tcPr>
          <w:p w14:paraId="367117F3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wielokrotnego użytku</w:t>
            </w:r>
          </w:p>
        </w:tc>
        <w:tc>
          <w:tcPr>
            <w:tcW w:w="3355" w:type="dxa"/>
          </w:tcPr>
          <w:p w14:paraId="2BB098D3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71849D31" w14:textId="77777777" w:rsidTr="00824B12">
        <w:tc>
          <w:tcPr>
            <w:tcW w:w="5240" w:type="dxa"/>
          </w:tcPr>
          <w:p w14:paraId="2741E29D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twardość regulowana za pomocą pompki</w:t>
            </w:r>
          </w:p>
        </w:tc>
        <w:tc>
          <w:tcPr>
            <w:tcW w:w="3355" w:type="dxa"/>
          </w:tcPr>
          <w:p w14:paraId="259F7628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C687F12" w14:textId="77777777" w:rsidTr="00824B12">
        <w:tc>
          <w:tcPr>
            <w:tcW w:w="5240" w:type="dxa"/>
          </w:tcPr>
          <w:p w14:paraId="078F57A4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możliwe wykonanie prześwietlenia, </w:t>
            </w:r>
            <w:proofErr w:type="spellStart"/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radioprzezierny</w:t>
            </w:r>
            <w:proofErr w:type="spellEnd"/>
          </w:p>
        </w:tc>
        <w:tc>
          <w:tcPr>
            <w:tcW w:w="3355" w:type="dxa"/>
          </w:tcPr>
          <w:p w14:paraId="2121E55A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0B56825E" w14:textId="77777777" w:rsidTr="00824B12">
        <w:tc>
          <w:tcPr>
            <w:tcW w:w="5240" w:type="dxa"/>
          </w:tcPr>
          <w:p w14:paraId="3FDF930E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min. 212 x 75 x 7 (cm)</w:t>
            </w:r>
          </w:p>
        </w:tc>
        <w:tc>
          <w:tcPr>
            <w:tcW w:w="3355" w:type="dxa"/>
          </w:tcPr>
          <w:p w14:paraId="7F195ECB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0722D10" w14:textId="77777777" w:rsidTr="00824B12">
        <w:tc>
          <w:tcPr>
            <w:tcW w:w="5240" w:type="dxa"/>
          </w:tcPr>
          <w:p w14:paraId="10D403ED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min 5 kg max 6 kg</w:t>
            </w:r>
          </w:p>
        </w:tc>
        <w:tc>
          <w:tcPr>
            <w:tcW w:w="3355" w:type="dxa"/>
          </w:tcPr>
          <w:p w14:paraId="30A76248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5CA5DBC1" w14:textId="77777777" w:rsidTr="00824B12">
        <w:tc>
          <w:tcPr>
            <w:tcW w:w="5240" w:type="dxa"/>
          </w:tcPr>
          <w:p w14:paraId="57378E89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nośność min. 150 kg max 165 kg</w:t>
            </w:r>
          </w:p>
        </w:tc>
        <w:tc>
          <w:tcPr>
            <w:tcW w:w="3355" w:type="dxa"/>
          </w:tcPr>
          <w:p w14:paraId="096401CD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6A83A33D" w14:textId="77777777" w:rsidTr="00824B12">
        <w:tc>
          <w:tcPr>
            <w:tcW w:w="5240" w:type="dxa"/>
          </w:tcPr>
          <w:p w14:paraId="61EC637D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torba transportowa</w:t>
            </w:r>
          </w:p>
        </w:tc>
        <w:tc>
          <w:tcPr>
            <w:tcW w:w="3355" w:type="dxa"/>
          </w:tcPr>
          <w:p w14:paraId="44B18D39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4AE" w:rsidRPr="00607ECF" w14:paraId="22E07EBF" w14:textId="77777777" w:rsidTr="00824B12">
        <w:tc>
          <w:tcPr>
            <w:tcW w:w="5240" w:type="dxa"/>
          </w:tcPr>
          <w:p w14:paraId="571A4BB4" w14:textId="77777777" w:rsidR="00A144AE" w:rsidRPr="00607ECF" w:rsidRDefault="00A144AE" w:rsidP="00A144AE">
            <w:pPr>
              <w:numPr>
                <w:ilvl w:val="0"/>
                <w:numId w:val="18"/>
              </w:numPr>
              <w:tabs>
                <w:tab w:val="clear" w:pos="720"/>
              </w:tabs>
              <w:spacing w:before="100" w:beforeAutospacing="1" w:after="100" w:afterAutospacing="1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7E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pompka</w:t>
            </w:r>
          </w:p>
        </w:tc>
        <w:tc>
          <w:tcPr>
            <w:tcW w:w="3355" w:type="dxa"/>
          </w:tcPr>
          <w:p w14:paraId="26D70B7D" w14:textId="77777777" w:rsidR="00A144AE" w:rsidRPr="00607ECF" w:rsidRDefault="00A144AE" w:rsidP="002523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6B320B" w14:textId="77777777" w:rsidR="00A144AE" w:rsidRPr="00CA08A3" w:rsidRDefault="00A144AE" w:rsidP="00A144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522FCD" w14:textId="77777777" w:rsidR="00A144AE" w:rsidRDefault="00A144AE" w:rsidP="00963A54">
      <w:pPr>
        <w:rPr>
          <w:rFonts w:ascii="Arial" w:hAnsi="Arial" w:cs="Arial"/>
          <w:b/>
          <w:bCs/>
          <w:sz w:val="24"/>
          <w:szCs w:val="24"/>
        </w:rPr>
      </w:pPr>
    </w:p>
    <w:p w14:paraId="17D2C41F" w14:textId="77777777" w:rsidR="007D5BB7" w:rsidRPr="000372C0" w:rsidRDefault="007D5BB7" w:rsidP="000372C0">
      <w:pPr>
        <w:pStyle w:val="Default"/>
        <w:spacing w:line="276" w:lineRule="auto"/>
        <w:jc w:val="both"/>
        <w:rPr>
          <w:b/>
          <w:bCs/>
          <w:i/>
          <w:sz w:val="20"/>
          <w:szCs w:val="20"/>
        </w:rPr>
      </w:pPr>
    </w:p>
    <w:p w14:paraId="0BBAA6BE" w14:textId="3E99D71E" w:rsidR="000372C0" w:rsidRPr="000372C0" w:rsidRDefault="000372C0" w:rsidP="000372C0">
      <w:pPr>
        <w:pStyle w:val="Default"/>
        <w:spacing w:line="276" w:lineRule="auto"/>
        <w:jc w:val="both"/>
        <w:rPr>
          <w:b/>
          <w:bCs/>
          <w:i/>
          <w:sz w:val="20"/>
          <w:szCs w:val="20"/>
        </w:rPr>
      </w:pPr>
      <w:r w:rsidRPr="000372C0">
        <w:rPr>
          <w:b/>
          <w:bCs/>
          <w:i/>
          <w:sz w:val="20"/>
          <w:szCs w:val="20"/>
        </w:rPr>
        <w:t xml:space="preserve">Niniejszy załącznik składają </w:t>
      </w:r>
      <w:r w:rsidRPr="000372C0">
        <w:rPr>
          <w:b/>
          <w:bCs/>
          <w:i/>
          <w:sz w:val="20"/>
          <w:szCs w:val="20"/>
          <w:u w:val="single"/>
        </w:rPr>
        <w:t>wraz z ofertą</w:t>
      </w:r>
      <w:r w:rsidRPr="000372C0">
        <w:rPr>
          <w:b/>
          <w:bCs/>
          <w:i/>
          <w:sz w:val="20"/>
          <w:szCs w:val="20"/>
        </w:rPr>
        <w:t xml:space="preserve"> w</w:t>
      </w:r>
      <w:r w:rsidR="00824B12">
        <w:rPr>
          <w:b/>
          <w:bCs/>
          <w:i/>
          <w:sz w:val="20"/>
          <w:szCs w:val="20"/>
        </w:rPr>
        <w:t>szyscy Wykonawcy biorący udział</w:t>
      </w:r>
      <w:r w:rsidR="001568BB">
        <w:rPr>
          <w:b/>
          <w:bCs/>
          <w:i/>
          <w:sz w:val="20"/>
          <w:szCs w:val="20"/>
        </w:rPr>
        <w:t xml:space="preserve"> </w:t>
      </w:r>
      <w:r w:rsidRPr="000372C0">
        <w:rPr>
          <w:b/>
          <w:bCs/>
          <w:i/>
          <w:sz w:val="20"/>
          <w:szCs w:val="20"/>
        </w:rPr>
        <w:t>w postępowaniu.</w:t>
      </w:r>
    </w:p>
    <w:p w14:paraId="129B7376" w14:textId="77777777" w:rsidR="000372C0" w:rsidRPr="000372C0" w:rsidRDefault="000372C0" w:rsidP="000372C0">
      <w:pPr>
        <w:pStyle w:val="Default"/>
        <w:spacing w:line="276" w:lineRule="auto"/>
        <w:ind w:left="360"/>
        <w:jc w:val="both"/>
        <w:rPr>
          <w:b/>
          <w:bCs/>
          <w:i/>
          <w:sz w:val="20"/>
          <w:szCs w:val="20"/>
        </w:rPr>
      </w:pPr>
    </w:p>
    <w:p w14:paraId="70A91E53" w14:textId="77777777" w:rsidR="000372C0" w:rsidRPr="000372C0" w:rsidRDefault="000372C0" w:rsidP="000372C0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0372C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*oświadczenie może być złożone:</w:t>
      </w:r>
    </w:p>
    <w:p w14:paraId="22FD59A7" w14:textId="77777777" w:rsidR="000372C0" w:rsidRPr="000372C0" w:rsidRDefault="000372C0" w:rsidP="000372C0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bookmarkStart w:id="2" w:name="_Hlk64127553"/>
      <w:r w:rsidRPr="000372C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(1) w postaci elektronicznej opatrzonej kwalifikowanym podpisem elektronicznym przez </w:t>
      </w:r>
      <w:bookmarkEnd w:id="2"/>
      <w:r w:rsidRPr="000372C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Wykonawcę</w:t>
      </w:r>
    </w:p>
    <w:p w14:paraId="6C652D1D" w14:textId="77777777" w:rsidR="000372C0" w:rsidRPr="000372C0" w:rsidRDefault="000372C0" w:rsidP="000372C0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0372C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lub</w:t>
      </w:r>
    </w:p>
    <w:p w14:paraId="00809C63" w14:textId="77777777" w:rsidR="000372C0" w:rsidRPr="000372C0" w:rsidRDefault="000372C0" w:rsidP="000372C0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0372C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0FC3657" w14:textId="77777777" w:rsidR="000372C0" w:rsidRPr="00D200FD" w:rsidRDefault="000372C0" w:rsidP="002746AF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0372C0" w:rsidRPr="00D200FD" w:rsidSect="00187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58DC"/>
    <w:multiLevelType w:val="hybridMultilevel"/>
    <w:tmpl w:val="6AE428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3C6B"/>
    <w:multiLevelType w:val="hybridMultilevel"/>
    <w:tmpl w:val="37DA1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02F4F"/>
    <w:multiLevelType w:val="multilevel"/>
    <w:tmpl w:val="2D101DBA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348B0"/>
    <w:multiLevelType w:val="multilevel"/>
    <w:tmpl w:val="E5E2CF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213B80"/>
    <w:multiLevelType w:val="multilevel"/>
    <w:tmpl w:val="1C6A59BE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E67F8"/>
    <w:multiLevelType w:val="multilevel"/>
    <w:tmpl w:val="392A5B0A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014779"/>
    <w:multiLevelType w:val="hybridMultilevel"/>
    <w:tmpl w:val="A098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B75E3"/>
    <w:multiLevelType w:val="hybridMultilevel"/>
    <w:tmpl w:val="39E0D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B2A7C"/>
    <w:multiLevelType w:val="multilevel"/>
    <w:tmpl w:val="4E849D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8608F9"/>
    <w:multiLevelType w:val="hybridMultilevel"/>
    <w:tmpl w:val="39E0D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C713C"/>
    <w:multiLevelType w:val="hybridMultilevel"/>
    <w:tmpl w:val="94A271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9C3"/>
    <w:multiLevelType w:val="multilevel"/>
    <w:tmpl w:val="D390E546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E50B4"/>
    <w:multiLevelType w:val="multilevel"/>
    <w:tmpl w:val="A184B6BE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E81133"/>
    <w:multiLevelType w:val="multilevel"/>
    <w:tmpl w:val="13EC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80740A"/>
    <w:multiLevelType w:val="multilevel"/>
    <w:tmpl w:val="54DE2B86"/>
    <w:lvl w:ilvl="0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C227FA"/>
    <w:multiLevelType w:val="hybridMultilevel"/>
    <w:tmpl w:val="FA761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D1D4C"/>
    <w:multiLevelType w:val="hybridMultilevel"/>
    <w:tmpl w:val="6652B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20819"/>
    <w:multiLevelType w:val="hybridMultilevel"/>
    <w:tmpl w:val="FE1E7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15"/>
  </w:num>
  <w:num w:numId="8">
    <w:abstractNumId w:val="17"/>
  </w:num>
  <w:num w:numId="9">
    <w:abstractNumId w:val="10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  <w:num w:numId="15">
    <w:abstractNumId w:val="14"/>
  </w:num>
  <w:num w:numId="16">
    <w:abstractNumId w:val="1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AF"/>
    <w:rsid w:val="000372C0"/>
    <w:rsid w:val="00037FE3"/>
    <w:rsid w:val="0004772B"/>
    <w:rsid w:val="000A338E"/>
    <w:rsid w:val="00124AE2"/>
    <w:rsid w:val="00147AB6"/>
    <w:rsid w:val="001568BB"/>
    <w:rsid w:val="00187072"/>
    <w:rsid w:val="001D079D"/>
    <w:rsid w:val="001E421E"/>
    <w:rsid w:val="002661AA"/>
    <w:rsid w:val="002746AF"/>
    <w:rsid w:val="0029118D"/>
    <w:rsid w:val="002E7414"/>
    <w:rsid w:val="003426AC"/>
    <w:rsid w:val="00376665"/>
    <w:rsid w:val="003D71BC"/>
    <w:rsid w:val="00413F9A"/>
    <w:rsid w:val="004950A2"/>
    <w:rsid w:val="004E0A0D"/>
    <w:rsid w:val="004F5C30"/>
    <w:rsid w:val="00531635"/>
    <w:rsid w:val="00537726"/>
    <w:rsid w:val="006372C8"/>
    <w:rsid w:val="006D2C69"/>
    <w:rsid w:val="00704489"/>
    <w:rsid w:val="007C18FD"/>
    <w:rsid w:val="007D5BB7"/>
    <w:rsid w:val="00820FFA"/>
    <w:rsid w:val="00824B12"/>
    <w:rsid w:val="008609D3"/>
    <w:rsid w:val="008822D5"/>
    <w:rsid w:val="008F5C73"/>
    <w:rsid w:val="00902637"/>
    <w:rsid w:val="00913122"/>
    <w:rsid w:val="00963A54"/>
    <w:rsid w:val="00974855"/>
    <w:rsid w:val="0098684B"/>
    <w:rsid w:val="009A2EDE"/>
    <w:rsid w:val="009A5E8F"/>
    <w:rsid w:val="00A144AE"/>
    <w:rsid w:val="00AA2CC9"/>
    <w:rsid w:val="00AF39BA"/>
    <w:rsid w:val="00AF7680"/>
    <w:rsid w:val="00B141F2"/>
    <w:rsid w:val="00B5623C"/>
    <w:rsid w:val="00B568E6"/>
    <w:rsid w:val="00B620A3"/>
    <w:rsid w:val="00B62BE2"/>
    <w:rsid w:val="00B94F05"/>
    <w:rsid w:val="00BB2BB6"/>
    <w:rsid w:val="00BF7211"/>
    <w:rsid w:val="00C20FE2"/>
    <w:rsid w:val="00C67C1C"/>
    <w:rsid w:val="00CD2811"/>
    <w:rsid w:val="00CE2549"/>
    <w:rsid w:val="00D12663"/>
    <w:rsid w:val="00D200FD"/>
    <w:rsid w:val="00D75105"/>
    <w:rsid w:val="00D970B5"/>
    <w:rsid w:val="00DD527A"/>
    <w:rsid w:val="00E44615"/>
    <w:rsid w:val="00E732ED"/>
    <w:rsid w:val="00EF74AE"/>
    <w:rsid w:val="00F02C60"/>
    <w:rsid w:val="00F10872"/>
    <w:rsid w:val="00F226D1"/>
    <w:rsid w:val="00F829C3"/>
    <w:rsid w:val="00FC1432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C8B9"/>
  <w15:docId w15:val="{7C9BADA5-C978-4173-8F0C-0639F9D1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072"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27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6AF"/>
    <w:pPr>
      <w:ind w:left="720"/>
      <w:contextualSpacing/>
    </w:pPr>
  </w:style>
  <w:style w:type="paragraph" w:styleId="Bezodstpw">
    <w:name w:val="No Spacing"/>
    <w:uiPriority w:val="1"/>
    <w:qFormat/>
    <w:rsid w:val="00D200FD"/>
    <w:pPr>
      <w:spacing w:after="0" w:line="240" w:lineRule="auto"/>
    </w:pPr>
    <w:rPr>
      <w:kern w:val="0"/>
    </w:rPr>
  </w:style>
  <w:style w:type="paragraph" w:customStyle="1" w:styleId="Default">
    <w:name w:val="Default"/>
    <w:rsid w:val="000372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bpalys</dc:creator>
  <cp:keywords/>
  <dc:description/>
  <cp:lastModifiedBy>Pawel Tymczyszyn</cp:lastModifiedBy>
  <cp:revision>39</cp:revision>
  <cp:lastPrinted>2025-11-05T12:54:00Z</cp:lastPrinted>
  <dcterms:created xsi:type="dcterms:W3CDTF">2025-11-18T07:36:00Z</dcterms:created>
  <dcterms:modified xsi:type="dcterms:W3CDTF">2025-11-28T10:02:00Z</dcterms:modified>
</cp:coreProperties>
</file>